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5DF" w:rsidRPr="00562E15" w:rsidRDefault="00EC15DF" w:rsidP="00EC15DF">
      <w:pPr>
        <w:ind w:left="12060" w:firstLine="709"/>
        <w:jc w:val="right"/>
      </w:pPr>
      <w:r>
        <w:t>Приложение  41</w:t>
      </w:r>
    </w:p>
    <w:p w:rsidR="00EC15DF" w:rsidRDefault="00EC15DF" w:rsidP="00EC15DF">
      <w:pPr>
        <w:ind w:left="11328"/>
        <w:jc w:val="right"/>
      </w:pPr>
      <w:r>
        <w:t xml:space="preserve">            к приказу Министра фина</w:t>
      </w:r>
      <w:r>
        <w:t>н</w:t>
      </w:r>
      <w:r>
        <w:t>сов</w:t>
      </w:r>
    </w:p>
    <w:p w:rsidR="00EC15DF" w:rsidRDefault="00EC15DF" w:rsidP="00EC15DF">
      <w:pPr>
        <w:ind w:left="12060"/>
        <w:jc w:val="right"/>
      </w:pPr>
      <w:r>
        <w:t xml:space="preserve">       Республики Каза</w:t>
      </w:r>
      <w:r>
        <w:t>х</w:t>
      </w:r>
      <w:r>
        <w:t>стан</w:t>
      </w:r>
    </w:p>
    <w:p w:rsidR="00EC15DF" w:rsidRDefault="00EC15DF" w:rsidP="00EC15DF">
      <w:pPr>
        <w:ind w:left="11449"/>
        <w:jc w:val="right"/>
      </w:pPr>
      <w:r>
        <w:t xml:space="preserve">        от 20.12.2012 года № 562</w:t>
      </w:r>
    </w:p>
    <w:p w:rsidR="00EC15DF" w:rsidRPr="00562E15" w:rsidRDefault="00EC15DF" w:rsidP="00EC15DF">
      <w:pPr>
        <w:ind w:firstLine="709"/>
        <w:jc w:val="right"/>
      </w:pPr>
    </w:p>
    <w:p w:rsidR="00EC15DF" w:rsidRPr="00562E15" w:rsidRDefault="00EC15DF" w:rsidP="00EC15DF">
      <w:pPr>
        <w:ind w:firstLine="709"/>
        <w:jc w:val="right"/>
      </w:pPr>
    </w:p>
    <w:p w:rsidR="00EC15DF" w:rsidRPr="00562E15" w:rsidRDefault="00EC15DF" w:rsidP="00EC15DF">
      <w:pPr>
        <w:pStyle w:val="3"/>
        <w:spacing w:before="0"/>
        <w:ind w:left="10081" w:firstLine="709"/>
        <w:jc w:val="center"/>
        <w:rPr>
          <w:sz w:val="20"/>
        </w:rPr>
      </w:pPr>
      <w:r>
        <w:rPr>
          <w:sz w:val="20"/>
        </w:rPr>
        <w:t xml:space="preserve">                               </w:t>
      </w:r>
      <w:r w:rsidRPr="00562E15">
        <w:rPr>
          <w:sz w:val="20"/>
        </w:rPr>
        <w:t>Ф</w:t>
      </w:r>
      <w:r>
        <w:rPr>
          <w:sz w:val="20"/>
        </w:rPr>
        <w:t>орма</w:t>
      </w:r>
      <w:r w:rsidRPr="00562E15">
        <w:rPr>
          <w:sz w:val="20"/>
        </w:rPr>
        <w:t xml:space="preserve"> Инв-</w:t>
      </w:r>
      <w:r>
        <w:rPr>
          <w:sz w:val="20"/>
        </w:rPr>
        <w:t>10</w:t>
      </w:r>
    </w:p>
    <w:p w:rsidR="00EC15DF" w:rsidRDefault="00EC15DF" w:rsidP="00EC15DF">
      <w:pPr>
        <w:ind w:firstLine="709"/>
      </w:pPr>
    </w:p>
    <w:p w:rsidR="00EC15DF" w:rsidRPr="00562E15" w:rsidRDefault="00EC15DF" w:rsidP="00EC15DF">
      <w:pPr>
        <w:ind w:firstLine="70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48"/>
        <w:gridCol w:w="1134"/>
        <w:gridCol w:w="2693"/>
      </w:tblGrid>
      <w:tr w:rsidR="00EC15DF" w:rsidRPr="00562E15" w:rsidTr="00E549ED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</w:tcPr>
          <w:p w:rsidR="00EC15DF" w:rsidRPr="004808E2" w:rsidRDefault="00EC15DF" w:rsidP="00E549ED">
            <w:pPr>
              <w:tabs>
                <w:tab w:val="left" w:pos="15309"/>
              </w:tabs>
            </w:pPr>
            <w:r w:rsidRPr="004808E2">
              <w:t>Организация (индивидуальный предприниматель) _________________________________________________________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C15DF" w:rsidRPr="00562E15" w:rsidRDefault="00EC15DF" w:rsidP="00E549ED">
            <w:pPr>
              <w:tabs>
                <w:tab w:val="left" w:pos="15309"/>
              </w:tabs>
            </w:pPr>
            <w:r>
              <w:t>ИИН/БИН</w:t>
            </w:r>
          </w:p>
        </w:tc>
        <w:tc>
          <w:tcPr>
            <w:tcW w:w="2693" w:type="dxa"/>
          </w:tcPr>
          <w:p w:rsidR="00EC15DF" w:rsidRPr="00562E15" w:rsidRDefault="00EC15DF" w:rsidP="00E549ED">
            <w:pPr>
              <w:tabs>
                <w:tab w:val="left" w:pos="15309"/>
              </w:tabs>
              <w:ind w:firstLine="709"/>
            </w:pPr>
          </w:p>
        </w:tc>
      </w:tr>
    </w:tbl>
    <w:p w:rsidR="00EC15DF" w:rsidRDefault="00EC15DF" w:rsidP="00EC15DF">
      <w:pPr>
        <w:ind w:left="2880" w:firstLine="709"/>
        <w:jc w:val="both"/>
      </w:pP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</w:p>
    <w:p w:rsidR="00EC15DF" w:rsidRPr="00562E15" w:rsidRDefault="00EC15DF" w:rsidP="00EC15DF">
      <w:pPr>
        <w:ind w:left="2880" w:firstLine="709"/>
        <w:jc w:val="both"/>
      </w:pPr>
    </w:p>
    <w:tbl>
      <w:tblPr>
        <w:tblW w:w="3685" w:type="dxa"/>
        <w:tblInd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1842"/>
      </w:tblGrid>
      <w:tr w:rsidR="00EC15DF" w:rsidRPr="00562E15" w:rsidTr="00E549ED">
        <w:tblPrEx>
          <w:tblCellMar>
            <w:top w:w="0" w:type="dxa"/>
            <w:bottom w:w="0" w:type="dxa"/>
          </w:tblCellMar>
        </w:tblPrEx>
        <w:tc>
          <w:tcPr>
            <w:tcW w:w="1843" w:type="dxa"/>
            <w:vAlign w:val="center"/>
          </w:tcPr>
          <w:p w:rsidR="00EC15DF" w:rsidRPr="00562E15" w:rsidRDefault="00EC15DF" w:rsidP="00E549ED">
            <w:r w:rsidRPr="00562E15">
              <w:t>Номер док</w:t>
            </w:r>
            <w:r w:rsidRPr="00562E15">
              <w:t>у</w:t>
            </w:r>
            <w:r w:rsidRPr="00562E15">
              <w:t>мента</w:t>
            </w:r>
          </w:p>
        </w:tc>
        <w:tc>
          <w:tcPr>
            <w:tcW w:w="1842" w:type="dxa"/>
            <w:vAlign w:val="center"/>
          </w:tcPr>
          <w:p w:rsidR="00EC15DF" w:rsidRPr="00562E15" w:rsidRDefault="00EC15DF" w:rsidP="00E549ED">
            <w:r>
              <w:t xml:space="preserve">Дата </w:t>
            </w:r>
            <w:r w:rsidRPr="00562E15">
              <w:t>с</w:t>
            </w:r>
            <w:r w:rsidRPr="00562E15">
              <w:t>о</w:t>
            </w:r>
            <w:r w:rsidRPr="00562E15">
              <w:t>ставления</w:t>
            </w:r>
          </w:p>
        </w:tc>
      </w:tr>
      <w:tr w:rsidR="00EC15DF" w:rsidRPr="00562E15" w:rsidTr="00E549ED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EC15DF" w:rsidRPr="00562E15" w:rsidRDefault="00EC15DF" w:rsidP="00E549ED">
            <w:pPr>
              <w:ind w:firstLine="709"/>
              <w:rPr>
                <w:b/>
              </w:rPr>
            </w:pPr>
          </w:p>
        </w:tc>
        <w:tc>
          <w:tcPr>
            <w:tcW w:w="1842" w:type="dxa"/>
          </w:tcPr>
          <w:p w:rsidR="00EC15DF" w:rsidRPr="00562E15" w:rsidRDefault="00EC15DF" w:rsidP="00E549ED">
            <w:pPr>
              <w:ind w:firstLine="709"/>
              <w:rPr>
                <w:b/>
              </w:rPr>
            </w:pPr>
          </w:p>
        </w:tc>
      </w:tr>
    </w:tbl>
    <w:p w:rsidR="00EC15DF" w:rsidRDefault="00EC15DF" w:rsidP="00EC15DF">
      <w:pPr>
        <w:ind w:firstLine="709"/>
        <w:jc w:val="center"/>
      </w:pPr>
      <w:r w:rsidRPr="00562E15">
        <w:t>ИНВЕНТАРИЗАЦИОННАЯ ОПИСЬ ЗАПАСОВ</w:t>
      </w:r>
    </w:p>
    <w:p w:rsidR="00EC15DF" w:rsidRPr="00562E15" w:rsidRDefault="00EC15DF" w:rsidP="00EC15DF">
      <w:pPr>
        <w:ind w:firstLine="709"/>
        <w:jc w:val="center"/>
      </w:pPr>
    </w:p>
    <w:p w:rsidR="00EC15DF" w:rsidRPr="00562E15" w:rsidRDefault="00EC15DF" w:rsidP="00EC15DF">
      <w:pPr>
        <w:jc w:val="both"/>
      </w:pPr>
      <w:r w:rsidRPr="00562E15">
        <w:t>______________________________________________________________________________________________________________________________________</w:t>
      </w:r>
      <w:r>
        <w:t>____</w:t>
      </w:r>
    </w:p>
    <w:p w:rsidR="00EC15DF" w:rsidRPr="00562E15" w:rsidRDefault="00EC15DF" w:rsidP="00EC15DF">
      <w:pPr>
        <w:ind w:firstLine="709"/>
        <w:jc w:val="center"/>
      </w:pPr>
      <w:r w:rsidRPr="00562E15">
        <w:t>вид запасов</w:t>
      </w:r>
    </w:p>
    <w:p w:rsidR="00EC15DF" w:rsidRDefault="00EC15DF" w:rsidP="00EC15DF">
      <w:pPr>
        <w:ind w:firstLine="709"/>
        <w:jc w:val="center"/>
      </w:pPr>
    </w:p>
    <w:p w:rsidR="00EC15DF" w:rsidRPr="00562E15" w:rsidRDefault="00EC15DF" w:rsidP="00EC15DF">
      <w:pPr>
        <w:ind w:firstLine="709"/>
        <w:jc w:val="center"/>
      </w:pPr>
    </w:p>
    <w:p w:rsidR="00EC15DF" w:rsidRPr="00562E15" w:rsidRDefault="00EC15DF" w:rsidP="00EC15DF">
      <w:pPr>
        <w:ind w:firstLine="709"/>
        <w:jc w:val="center"/>
      </w:pPr>
      <w:r w:rsidRPr="00562E15">
        <w:t>РАСПИСКА</w:t>
      </w:r>
    </w:p>
    <w:p w:rsidR="00EC15DF" w:rsidRPr="00562E15" w:rsidRDefault="00EC15DF" w:rsidP="00EC15DF">
      <w:pPr>
        <w:ind w:firstLine="709"/>
        <w:jc w:val="both"/>
      </w:pPr>
    </w:p>
    <w:p w:rsidR="00EC15DF" w:rsidRPr="00562E15" w:rsidRDefault="00EC15DF" w:rsidP="00EC15DF">
      <w:pPr>
        <w:ind w:firstLine="709"/>
        <w:jc w:val="both"/>
      </w:pPr>
      <w:r w:rsidRPr="00562E15">
        <w:t>К началу проведения инвентаризации все документы, относящиеся к приходу и расходу запасов, сданы в бухгалтерию, и все запасы, поступившие на мою ответственность, оприходованы, а выбывшие сп</w:t>
      </w:r>
      <w:r w:rsidRPr="00562E15">
        <w:t>и</w:t>
      </w:r>
      <w:r w:rsidRPr="00562E15">
        <w:t>саны в расход.</w:t>
      </w:r>
    </w:p>
    <w:p w:rsidR="00EC15DF" w:rsidRPr="00562E15" w:rsidRDefault="00EC15DF" w:rsidP="00EC15DF">
      <w:pPr>
        <w:pStyle w:val="3"/>
        <w:spacing w:before="0"/>
        <w:ind w:firstLine="709"/>
        <w:rPr>
          <w:sz w:val="20"/>
        </w:rPr>
      </w:pPr>
      <w:r>
        <w:rPr>
          <w:sz w:val="20"/>
        </w:rPr>
        <w:tab/>
        <w:t>Материально-ответственно</w:t>
      </w:r>
      <w:proofErr w:type="gramStart"/>
      <w:r>
        <w:rPr>
          <w:sz w:val="20"/>
        </w:rPr>
        <w:t>е</w:t>
      </w:r>
      <w:r w:rsidRPr="00562E15">
        <w:rPr>
          <w:sz w:val="20"/>
        </w:rPr>
        <w:t>(</w:t>
      </w:r>
      <w:proofErr w:type="spellStart"/>
      <w:proofErr w:type="gramEnd"/>
      <w:r w:rsidRPr="00562E15">
        <w:rPr>
          <w:sz w:val="20"/>
        </w:rPr>
        <w:t>ые</w:t>
      </w:r>
      <w:proofErr w:type="spellEnd"/>
      <w:r w:rsidRPr="00562E15">
        <w:rPr>
          <w:sz w:val="20"/>
        </w:rPr>
        <w:t>) лицо (а):</w:t>
      </w:r>
    </w:p>
    <w:p w:rsidR="00EC15DF" w:rsidRDefault="00EC15DF" w:rsidP="00EC15DF">
      <w:pPr>
        <w:pStyle w:val="3"/>
        <w:spacing w:before="0"/>
        <w:ind w:firstLine="70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________________________/___________________/______________________________</w:t>
      </w:r>
    </w:p>
    <w:p w:rsidR="00EC15DF" w:rsidRDefault="00EC15DF" w:rsidP="00EC15DF">
      <w:pPr>
        <w:ind w:firstLine="709"/>
      </w:pPr>
      <w:r>
        <w:tab/>
      </w:r>
      <w:r>
        <w:tab/>
      </w:r>
      <w:r>
        <w:tab/>
        <w:t>должность</w:t>
      </w:r>
      <w:r>
        <w:tab/>
      </w:r>
      <w:r>
        <w:tab/>
        <w:t xml:space="preserve">  подпись</w:t>
      </w:r>
      <w:r>
        <w:tab/>
      </w:r>
      <w:r>
        <w:tab/>
        <w:t>расшифровка подписи</w:t>
      </w:r>
    </w:p>
    <w:p w:rsidR="00EC15DF" w:rsidRDefault="00EC15DF" w:rsidP="00EC15DF">
      <w:pPr>
        <w:pStyle w:val="3"/>
        <w:spacing w:before="0"/>
        <w:ind w:firstLine="709"/>
        <w:rPr>
          <w:sz w:val="20"/>
        </w:rPr>
      </w:pPr>
      <w:r w:rsidRPr="00562E15">
        <w:rPr>
          <w:sz w:val="20"/>
        </w:rPr>
        <w:tab/>
      </w:r>
      <w:r>
        <w:rPr>
          <w:sz w:val="20"/>
        </w:rPr>
        <w:tab/>
        <w:t>________________________/___________________/______________________________</w:t>
      </w:r>
    </w:p>
    <w:p w:rsidR="00EC15DF" w:rsidRDefault="00EC15DF" w:rsidP="00EC15DF">
      <w:pPr>
        <w:ind w:firstLine="709"/>
      </w:pPr>
      <w:r>
        <w:tab/>
      </w:r>
      <w:r>
        <w:tab/>
      </w:r>
      <w:r>
        <w:tab/>
        <w:t>должность</w:t>
      </w:r>
      <w:r>
        <w:tab/>
      </w:r>
      <w:r>
        <w:tab/>
        <w:t xml:space="preserve">  подпись</w:t>
      </w:r>
      <w:r>
        <w:tab/>
      </w:r>
      <w:r>
        <w:tab/>
        <w:t>расшифровка подписи</w:t>
      </w:r>
    </w:p>
    <w:p w:rsidR="00EC15DF" w:rsidRDefault="00EC15DF" w:rsidP="00EC15DF">
      <w:pPr>
        <w:pStyle w:val="3"/>
        <w:spacing w:before="0"/>
        <w:ind w:firstLine="709"/>
        <w:rPr>
          <w:sz w:val="20"/>
        </w:rPr>
      </w:pPr>
      <w:r>
        <w:tab/>
      </w:r>
      <w:r>
        <w:tab/>
      </w:r>
      <w:r>
        <w:rPr>
          <w:sz w:val="20"/>
        </w:rPr>
        <w:t>________________________/___________________/______________________________</w:t>
      </w:r>
    </w:p>
    <w:p w:rsidR="00EC15DF" w:rsidRDefault="00EC15DF" w:rsidP="00EC15DF">
      <w:pPr>
        <w:ind w:firstLine="709"/>
      </w:pPr>
      <w:r>
        <w:tab/>
      </w:r>
      <w:r>
        <w:tab/>
      </w:r>
      <w:r>
        <w:tab/>
        <w:t>должность</w:t>
      </w:r>
      <w:r>
        <w:tab/>
      </w:r>
      <w:r>
        <w:tab/>
        <w:t xml:space="preserve">  подпись</w:t>
      </w:r>
      <w:r>
        <w:tab/>
      </w:r>
      <w:r>
        <w:tab/>
        <w:t>расшифровка подписи</w:t>
      </w:r>
    </w:p>
    <w:p w:rsidR="00EC15DF" w:rsidRPr="00562E15" w:rsidRDefault="00EC15DF" w:rsidP="00EC15DF">
      <w:pPr>
        <w:ind w:firstLine="709"/>
      </w:pPr>
    </w:p>
    <w:p w:rsidR="00EC15DF" w:rsidRPr="00562E15" w:rsidRDefault="00EC15DF" w:rsidP="00EC15DF">
      <w:pPr>
        <w:ind w:firstLine="708"/>
        <w:jc w:val="both"/>
      </w:pPr>
      <w:r w:rsidRPr="00562E15">
        <w:t>На основании приказа (распоряжения) от «____» _________________ 20____г</w:t>
      </w:r>
      <w:r>
        <w:t>ода</w:t>
      </w:r>
      <w:r w:rsidRPr="00562E15">
        <w:t xml:space="preserve"> №_____ произведено снятие фактических остатков</w:t>
      </w:r>
      <w:r>
        <w:t xml:space="preserve">_______________ </w:t>
      </w:r>
      <w:r w:rsidRPr="00562E15">
        <w:t>числ</w:t>
      </w:r>
      <w:r w:rsidRPr="00562E15">
        <w:t>я</w:t>
      </w:r>
      <w:r w:rsidRPr="00562E15">
        <w:t>щихся на балансовом счете №__________________ по состоянию на «____» _________________ 20____г</w:t>
      </w:r>
      <w:r>
        <w:t>ода.</w:t>
      </w:r>
    </w:p>
    <w:p w:rsidR="00EC15DF" w:rsidRDefault="00EC15DF" w:rsidP="00EC15DF">
      <w:pPr>
        <w:ind w:firstLine="708"/>
        <w:jc w:val="both"/>
      </w:pPr>
    </w:p>
    <w:p w:rsidR="00EC15DF" w:rsidRDefault="00EC15DF" w:rsidP="00EC15DF">
      <w:pPr>
        <w:ind w:firstLine="708"/>
        <w:jc w:val="both"/>
      </w:pPr>
      <w:r w:rsidRPr="00562E15">
        <w:t>Инвентаризация начата       «____» _________________ 20____г</w:t>
      </w:r>
      <w:r>
        <w:t xml:space="preserve">ода.                                              </w:t>
      </w:r>
      <w:r w:rsidRPr="00562E15">
        <w:t>Инвентаризация окончена  «____» _________________ 20____г</w:t>
      </w:r>
      <w:r>
        <w:t>ода.</w:t>
      </w:r>
    </w:p>
    <w:p w:rsidR="00EC15DF" w:rsidRDefault="00EC15DF" w:rsidP="00EC15DF">
      <w:pPr>
        <w:ind w:left="10619" w:firstLine="709"/>
      </w:pPr>
    </w:p>
    <w:p w:rsidR="00EC15DF" w:rsidRDefault="00EC15DF" w:rsidP="00EC15DF">
      <w:pPr>
        <w:ind w:left="10619" w:firstLine="709"/>
      </w:pPr>
    </w:p>
    <w:p w:rsidR="00EC15DF" w:rsidRDefault="00EC15DF" w:rsidP="00EC15DF">
      <w:pPr>
        <w:ind w:left="10619" w:firstLine="709"/>
      </w:pPr>
    </w:p>
    <w:p w:rsidR="00EC15DF" w:rsidRDefault="00EC15DF" w:rsidP="00EC15DF">
      <w:pPr>
        <w:ind w:left="10619" w:firstLine="709"/>
      </w:pPr>
    </w:p>
    <w:p w:rsidR="00EC15DF" w:rsidRDefault="00EC15DF" w:rsidP="00EC15DF">
      <w:pPr>
        <w:ind w:left="10619" w:firstLine="709"/>
      </w:pPr>
    </w:p>
    <w:p w:rsidR="00EC15DF" w:rsidRDefault="00EC15DF" w:rsidP="00EC15DF">
      <w:pPr>
        <w:ind w:left="10619" w:firstLine="709"/>
      </w:pPr>
      <w:r>
        <w:t>Оборотная сторона формы Инв-10</w:t>
      </w:r>
    </w:p>
    <w:p w:rsidR="00EC15DF" w:rsidRDefault="00EC15DF" w:rsidP="00EC15DF">
      <w:pPr>
        <w:ind w:left="10619" w:firstLine="709"/>
      </w:pPr>
    </w:p>
    <w:p w:rsidR="00EC15DF" w:rsidRPr="00E957D2" w:rsidRDefault="00EC15DF" w:rsidP="00EC15DF">
      <w:pPr>
        <w:ind w:left="10619" w:firstLine="709"/>
        <w:rPr>
          <w:b/>
        </w:rPr>
      </w:pPr>
    </w:p>
    <w:p w:rsidR="00EC15DF" w:rsidRDefault="00EC15DF" w:rsidP="00EC15DF">
      <w:pPr>
        <w:ind w:firstLine="709"/>
      </w:pPr>
      <w:r w:rsidRPr="00562E15">
        <w:t>При инвентаризации установлено следующее:</w:t>
      </w:r>
    </w:p>
    <w:p w:rsidR="00EC15DF" w:rsidRPr="00562E15" w:rsidRDefault="00EC15DF" w:rsidP="00EC15DF">
      <w:pPr>
        <w:ind w:firstLine="709"/>
      </w:pPr>
    </w:p>
    <w:tbl>
      <w:tblPr>
        <w:tblpPr w:leftFromText="180" w:rightFromText="180" w:vertAnchor="text" w:tblpX="178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802"/>
        <w:gridCol w:w="992"/>
        <w:gridCol w:w="1417"/>
        <w:gridCol w:w="1276"/>
        <w:gridCol w:w="1276"/>
        <w:gridCol w:w="1276"/>
        <w:gridCol w:w="1134"/>
        <w:gridCol w:w="1275"/>
        <w:gridCol w:w="1701"/>
      </w:tblGrid>
      <w:tr w:rsidR="00EC15DF" w:rsidRPr="00562E15" w:rsidTr="00E549ED">
        <w:trPr>
          <w:cantSplit/>
          <w:trHeight w:val="773"/>
        </w:trPr>
        <w:tc>
          <w:tcPr>
            <w:tcW w:w="567" w:type="dxa"/>
            <w:vMerge w:val="restart"/>
            <w:textDirection w:val="btLr"/>
          </w:tcPr>
          <w:p w:rsidR="00EC15DF" w:rsidRPr="00562E15" w:rsidRDefault="00EC15DF" w:rsidP="00E549ED">
            <w:pPr>
              <w:ind w:left="113" w:right="113"/>
            </w:pPr>
            <w:r w:rsidRPr="00562E15">
              <w:t>Номер по п</w:t>
            </w:r>
            <w:r w:rsidRPr="00562E15">
              <w:t>о</w:t>
            </w:r>
            <w:r w:rsidRPr="00562E15">
              <w:t>рядку</w:t>
            </w:r>
          </w:p>
        </w:tc>
        <w:tc>
          <w:tcPr>
            <w:tcW w:w="2802" w:type="dxa"/>
            <w:vMerge w:val="restart"/>
            <w:vAlign w:val="center"/>
          </w:tcPr>
          <w:p w:rsidR="00EC15DF" w:rsidRDefault="00EC15DF" w:rsidP="00E549ED">
            <w:pPr>
              <w:jc w:val="center"/>
            </w:pPr>
            <w:r>
              <w:t>Н</w:t>
            </w:r>
            <w:r w:rsidRPr="00562E15">
              <w:t>аименование,</w:t>
            </w:r>
          </w:p>
          <w:p w:rsidR="00EC15DF" w:rsidRPr="00562E15" w:rsidRDefault="00EC15DF" w:rsidP="00E549ED">
            <w:pPr>
              <w:jc w:val="center"/>
            </w:pPr>
            <w:r w:rsidRPr="00562E15">
              <w:t>характерист</w:t>
            </w:r>
            <w:r w:rsidRPr="00562E15">
              <w:t>и</w:t>
            </w:r>
            <w:r w:rsidRPr="00562E15">
              <w:t>ка</w:t>
            </w:r>
          </w:p>
        </w:tc>
        <w:tc>
          <w:tcPr>
            <w:tcW w:w="992" w:type="dxa"/>
            <w:vMerge w:val="restart"/>
            <w:vAlign w:val="center"/>
          </w:tcPr>
          <w:p w:rsidR="00EC15DF" w:rsidRPr="00562E15" w:rsidRDefault="00EC15DF" w:rsidP="00E549ED">
            <w:pPr>
              <w:jc w:val="center"/>
            </w:pPr>
            <w:r>
              <w:t>С</w:t>
            </w:r>
            <w:r w:rsidRPr="00562E15">
              <w:t>чет</w:t>
            </w:r>
          </w:p>
        </w:tc>
        <w:tc>
          <w:tcPr>
            <w:tcW w:w="1417" w:type="dxa"/>
            <w:vMerge w:val="restart"/>
            <w:vAlign w:val="center"/>
          </w:tcPr>
          <w:p w:rsidR="00EC15DF" w:rsidRPr="00562E15" w:rsidRDefault="00EC15DF" w:rsidP="00E549ED">
            <w:pPr>
              <w:jc w:val="center"/>
            </w:pPr>
            <w:proofErr w:type="spellStart"/>
            <w:proofErr w:type="gramStart"/>
            <w:r w:rsidRPr="00562E15">
              <w:t>Номенкл</w:t>
            </w:r>
            <w:r w:rsidRPr="00562E15">
              <w:t>а</w:t>
            </w:r>
            <w:r>
              <w:t>-</w:t>
            </w:r>
            <w:r w:rsidRPr="00562E15">
              <w:t>турный</w:t>
            </w:r>
            <w:proofErr w:type="spellEnd"/>
            <w:proofErr w:type="gramEnd"/>
            <w:r w:rsidRPr="00562E15">
              <w:t xml:space="preserve"> н</w:t>
            </w:r>
            <w:r w:rsidRPr="00562E15">
              <w:t>о</w:t>
            </w:r>
            <w:r w:rsidRPr="00562E15">
              <w:t>мер</w:t>
            </w:r>
          </w:p>
        </w:tc>
        <w:tc>
          <w:tcPr>
            <w:tcW w:w="1276" w:type="dxa"/>
            <w:vMerge w:val="restart"/>
            <w:vAlign w:val="center"/>
          </w:tcPr>
          <w:p w:rsidR="00EC15DF" w:rsidRPr="00562E15" w:rsidRDefault="00EC15DF" w:rsidP="00E549ED">
            <w:pPr>
              <w:jc w:val="center"/>
            </w:pPr>
            <w:r w:rsidRPr="00562E15">
              <w:t>Единица</w:t>
            </w:r>
          </w:p>
          <w:p w:rsidR="00EC15DF" w:rsidRPr="00562E15" w:rsidRDefault="00EC15DF" w:rsidP="00E549ED">
            <w:pPr>
              <w:jc w:val="center"/>
            </w:pPr>
            <w:r w:rsidRPr="00562E15">
              <w:t>изм</w:t>
            </w:r>
            <w:r w:rsidRPr="00562E15">
              <w:t>е</w:t>
            </w:r>
            <w:r w:rsidRPr="00562E15">
              <w:t>рения</w:t>
            </w:r>
          </w:p>
        </w:tc>
        <w:tc>
          <w:tcPr>
            <w:tcW w:w="1276" w:type="dxa"/>
            <w:vMerge w:val="restart"/>
            <w:vAlign w:val="center"/>
          </w:tcPr>
          <w:p w:rsidR="00EC15DF" w:rsidRDefault="00EC15DF" w:rsidP="00E549ED">
            <w:pPr>
              <w:jc w:val="center"/>
            </w:pPr>
            <w:r>
              <w:t>Цена</w:t>
            </w:r>
            <w:r>
              <w:rPr>
                <w:lang w:val="kk-KZ"/>
              </w:rPr>
              <w:t xml:space="preserve"> за единицу</w:t>
            </w:r>
            <w:r>
              <w:t xml:space="preserve">, </w:t>
            </w:r>
          </w:p>
          <w:p w:rsidR="00EC15DF" w:rsidRPr="00562E15" w:rsidRDefault="00EC15DF" w:rsidP="00E549ED">
            <w:pPr>
              <w:jc w:val="center"/>
            </w:pPr>
            <w:r>
              <w:t>в те</w:t>
            </w:r>
            <w:r>
              <w:t>н</w:t>
            </w:r>
            <w:r>
              <w:t>ге</w:t>
            </w:r>
          </w:p>
        </w:tc>
        <w:tc>
          <w:tcPr>
            <w:tcW w:w="2410" w:type="dxa"/>
            <w:gridSpan w:val="2"/>
            <w:vAlign w:val="center"/>
          </w:tcPr>
          <w:p w:rsidR="00EC15DF" w:rsidRPr="00562E15" w:rsidRDefault="00EC15DF" w:rsidP="00E549ED">
            <w:pPr>
              <w:jc w:val="center"/>
            </w:pPr>
            <w:r w:rsidRPr="00562E15">
              <w:t>Фактическое нал</w:t>
            </w:r>
            <w:r w:rsidRPr="00562E15">
              <w:t>и</w:t>
            </w:r>
            <w:r w:rsidRPr="00562E15">
              <w:t>чие</w:t>
            </w:r>
          </w:p>
        </w:tc>
        <w:tc>
          <w:tcPr>
            <w:tcW w:w="2976" w:type="dxa"/>
            <w:gridSpan w:val="2"/>
            <w:vAlign w:val="center"/>
          </w:tcPr>
          <w:p w:rsidR="00EC15DF" w:rsidRPr="00562E15" w:rsidRDefault="00EC15DF" w:rsidP="00E549ED">
            <w:pPr>
              <w:jc w:val="center"/>
            </w:pPr>
            <w:r w:rsidRPr="00562E15">
              <w:t>По данным</w:t>
            </w:r>
          </w:p>
          <w:p w:rsidR="00EC15DF" w:rsidRPr="00562E15" w:rsidRDefault="00EC15DF" w:rsidP="00E549ED">
            <w:pPr>
              <w:jc w:val="center"/>
            </w:pPr>
            <w:r w:rsidRPr="00562E15">
              <w:t>бухгалтерского уч</w:t>
            </w:r>
            <w:r w:rsidRPr="00562E15">
              <w:t>е</w:t>
            </w:r>
            <w:r w:rsidRPr="00562E15">
              <w:t>та</w:t>
            </w:r>
          </w:p>
        </w:tc>
      </w:tr>
      <w:tr w:rsidR="00EC15DF" w:rsidRPr="00562E15" w:rsidTr="00E549ED">
        <w:trPr>
          <w:cantSplit/>
          <w:trHeight w:val="772"/>
        </w:trPr>
        <w:tc>
          <w:tcPr>
            <w:tcW w:w="567" w:type="dxa"/>
            <w:vMerge/>
            <w:textDirection w:val="btLr"/>
          </w:tcPr>
          <w:p w:rsidR="00EC15DF" w:rsidRPr="00562E15" w:rsidRDefault="00EC15DF" w:rsidP="00E549ED">
            <w:pPr>
              <w:ind w:left="113" w:right="113" w:firstLine="709"/>
              <w:jc w:val="center"/>
            </w:pPr>
          </w:p>
        </w:tc>
        <w:tc>
          <w:tcPr>
            <w:tcW w:w="2802" w:type="dxa"/>
            <w:vMerge/>
            <w:vAlign w:val="center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276" w:type="dxa"/>
            <w:vAlign w:val="center"/>
          </w:tcPr>
          <w:p w:rsidR="00EC15DF" w:rsidRPr="00562E15" w:rsidRDefault="00EC15DF" w:rsidP="00E549ED">
            <w:pPr>
              <w:jc w:val="center"/>
            </w:pPr>
            <w:r w:rsidRPr="00562E15">
              <w:t>количес</w:t>
            </w:r>
            <w:r w:rsidRPr="00562E15">
              <w:t>т</w:t>
            </w:r>
            <w:r w:rsidRPr="00562E15">
              <w:t>во</w:t>
            </w:r>
          </w:p>
        </w:tc>
        <w:tc>
          <w:tcPr>
            <w:tcW w:w="1134" w:type="dxa"/>
            <w:vAlign w:val="center"/>
          </w:tcPr>
          <w:p w:rsidR="00EC15DF" w:rsidRDefault="00EC15DF" w:rsidP="00E549ED">
            <w:pPr>
              <w:jc w:val="center"/>
            </w:pPr>
            <w:r>
              <w:t>с</w:t>
            </w:r>
            <w:r w:rsidRPr="00562E15">
              <w:t>умма</w:t>
            </w:r>
            <w:r>
              <w:t xml:space="preserve">, </w:t>
            </w:r>
          </w:p>
          <w:p w:rsidR="00EC15DF" w:rsidRPr="00562E15" w:rsidRDefault="00EC15DF" w:rsidP="00E549ED">
            <w:pPr>
              <w:jc w:val="center"/>
            </w:pPr>
            <w:r>
              <w:t>в те</w:t>
            </w:r>
            <w:r>
              <w:t>н</w:t>
            </w:r>
            <w:r>
              <w:t>ге</w:t>
            </w:r>
          </w:p>
        </w:tc>
        <w:tc>
          <w:tcPr>
            <w:tcW w:w="1275" w:type="dxa"/>
            <w:vAlign w:val="center"/>
          </w:tcPr>
          <w:p w:rsidR="00EC15DF" w:rsidRPr="00562E15" w:rsidRDefault="00EC15DF" w:rsidP="00E549ED">
            <w:pPr>
              <w:jc w:val="center"/>
            </w:pPr>
            <w:r w:rsidRPr="00562E15">
              <w:t>количес</w:t>
            </w:r>
            <w:r w:rsidRPr="00562E15">
              <w:t>т</w:t>
            </w:r>
            <w:r w:rsidRPr="00562E15">
              <w:t>во</w:t>
            </w:r>
          </w:p>
        </w:tc>
        <w:tc>
          <w:tcPr>
            <w:tcW w:w="1701" w:type="dxa"/>
            <w:vAlign w:val="center"/>
          </w:tcPr>
          <w:p w:rsidR="00EC15DF" w:rsidRDefault="00EC15DF" w:rsidP="00E549ED">
            <w:pPr>
              <w:jc w:val="center"/>
            </w:pPr>
            <w:r>
              <w:t>с</w:t>
            </w:r>
            <w:r w:rsidRPr="00562E15">
              <w:t>у</w:t>
            </w:r>
            <w:r w:rsidRPr="00562E15">
              <w:t>м</w:t>
            </w:r>
            <w:r w:rsidRPr="00562E15">
              <w:t>ма</w:t>
            </w:r>
            <w:r>
              <w:t xml:space="preserve">, </w:t>
            </w:r>
          </w:p>
          <w:p w:rsidR="00EC15DF" w:rsidRPr="00562E15" w:rsidRDefault="00EC15DF" w:rsidP="00E549ED">
            <w:pPr>
              <w:jc w:val="center"/>
            </w:pPr>
            <w:r>
              <w:t>в тенге</w:t>
            </w:r>
          </w:p>
        </w:tc>
      </w:tr>
      <w:tr w:rsidR="00EC15DF" w:rsidRPr="00562E15" w:rsidTr="00E549ED">
        <w:tc>
          <w:tcPr>
            <w:tcW w:w="567" w:type="dxa"/>
          </w:tcPr>
          <w:p w:rsidR="00EC15DF" w:rsidRPr="00562E15" w:rsidRDefault="00EC15DF" w:rsidP="00E549ED">
            <w:pPr>
              <w:jc w:val="center"/>
            </w:pPr>
            <w:r w:rsidRPr="00562E15">
              <w:t>1</w:t>
            </w:r>
          </w:p>
        </w:tc>
        <w:tc>
          <w:tcPr>
            <w:tcW w:w="2802" w:type="dxa"/>
          </w:tcPr>
          <w:p w:rsidR="00EC15DF" w:rsidRPr="00562E15" w:rsidRDefault="00EC15DF" w:rsidP="00E549ED">
            <w:pPr>
              <w:jc w:val="center"/>
            </w:pPr>
            <w:r w:rsidRPr="00562E15">
              <w:t>2</w:t>
            </w:r>
          </w:p>
        </w:tc>
        <w:tc>
          <w:tcPr>
            <w:tcW w:w="992" w:type="dxa"/>
          </w:tcPr>
          <w:p w:rsidR="00EC15DF" w:rsidRPr="00562E15" w:rsidRDefault="00EC15DF" w:rsidP="00E549ED">
            <w:pPr>
              <w:jc w:val="center"/>
            </w:pPr>
            <w:r w:rsidRPr="00562E15">
              <w:t>3</w:t>
            </w:r>
          </w:p>
        </w:tc>
        <w:tc>
          <w:tcPr>
            <w:tcW w:w="1417" w:type="dxa"/>
          </w:tcPr>
          <w:p w:rsidR="00EC15DF" w:rsidRPr="00562E15" w:rsidRDefault="00EC15DF" w:rsidP="00E549ED">
            <w:pPr>
              <w:jc w:val="center"/>
            </w:pPr>
            <w:r w:rsidRPr="00562E15">
              <w:t>4</w:t>
            </w:r>
          </w:p>
        </w:tc>
        <w:tc>
          <w:tcPr>
            <w:tcW w:w="1276" w:type="dxa"/>
          </w:tcPr>
          <w:p w:rsidR="00EC15DF" w:rsidRPr="00562E15" w:rsidRDefault="00EC15DF" w:rsidP="00E549ED">
            <w:pPr>
              <w:jc w:val="center"/>
            </w:pPr>
            <w:r w:rsidRPr="00562E15">
              <w:t>5</w:t>
            </w:r>
          </w:p>
        </w:tc>
        <w:tc>
          <w:tcPr>
            <w:tcW w:w="1276" w:type="dxa"/>
          </w:tcPr>
          <w:p w:rsidR="00EC15DF" w:rsidRPr="00562E15" w:rsidRDefault="00EC15DF" w:rsidP="00E549ED">
            <w:pPr>
              <w:jc w:val="center"/>
            </w:pPr>
            <w:r w:rsidRPr="00562E15">
              <w:t>6</w:t>
            </w:r>
          </w:p>
        </w:tc>
        <w:tc>
          <w:tcPr>
            <w:tcW w:w="1276" w:type="dxa"/>
          </w:tcPr>
          <w:p w:rsidR="00EC15DF" w:rsidRPr="00562E15" w:rsidRDefault="00EC15DF" w:rsidP="00E549ED">
            <w:pPr>
              <w:jc w:val="center"/>
            </w:pPr>
            <w:r w:rsidRPr="00562E15">
              <w:t>7</w:t>
            </w:r>
          </w:p>
        </w:tc>
        <w:tc>
          <w:tcPr>
            <w:tcW w:w="1134" w:type="dxa"/>
          </w:tcPr>
          <w:p w:rsidR="00EC15DF" w:rsidRPr="00562E15" w:rsidRDefault="00EC15DF" w:rsidP="00E549ED">
            <w:pPr>
              <w:jc w:val="center"/>
            </w:pPr>
            <w:r w:rsidRPr="00562E15">
              <w:t>8</w:t>
            </w:r>
          </w:p>
        </w:tc>
        <w:tc>
          <w:tcPr>
            <w:tcW w:w="1275" w:type="dxa"/>
          </w:tcPr>
          <w:p w:rsidR="00EC15DF" w:rsidRPr="00562E15" w:rsidRDefault="00EC15DF" w:rsidP="00E549ED">
            <w:pPr>
              <w:jc w:val="center"/>
            </w:pPr>
            <w:r w:rsidRPr="00562E15">
              <w:t>9</w:t>
            </w:r>
          </w:p>
        </w:tc>
        <w:tc>
          <w:tcPr>
            <w:tcW w:w="1701" w:type="dxa"/>
          </w:tcPr>
          <w:p w:rsidR="00EC15DF" w:rsidRPr="00562E15" w:rsidRDefault="00EC15DF" w:rsidP="00E549ED">
            <w:pPr>
              <w:jc w:val="center"/>
            </w:pPr>
            <w:r w:rsidRPr="00562E15">
              <w:t>10</w:t>
            </w:r>
          </w:p>
        </w:tc>
      </w:tr>
      <w:tr w:rsidR="00EC15DF" w:rsidRPr="00562E15" w:rsidTr="00E549ED">
        <w:tc>
          <w:tcPr>
            <w:tcW w:w="567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2802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992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417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275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  <w:tc>
          <w:tcPr>
            <w:tcW w:w="1701" w:type="dxa"/>
          </w:tcPr>
          <w:p w:rsidR="00EC15DF" w:rsidRPr="00562E15" w:rsidRDefault="00EC15DF" w:rsidP="00E549ED">
            <w:pPr>
              <w:ind w:firstLine="709"/>
              <w:jc w:val="center"/>
            </w:pPr>
          </w:p>
        </w:tc>
      </w:tr>
      <w:tr w:rsidR="00EC15DF" w:rsidRPr="00562E15" w:rsidTr="00E549ED">
        <w:tc>
          <w:tcPr>
            <w:tcW w:w="567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2802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992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417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134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5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701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</w:tr>
      <w:tr w:rsidR="00EC15DF" w:rsidRPr="00562E15" w:rsidTr="00E549ED">
        <w:tc>
          <w:tcPr>
            <w:tcW w:w="567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2802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3685" w:type="dxa"/>
            <w:gridSpan w:val="3"/>
          </w:tcPr>
          <w:p w:rsidR="00EC15DF" w:rsidRPr="00562E15" w:rsidRDefault="00EC15DF" w:rsidP="00E549ED">
            <w:pPr>
              <w:ind w:firstLine="709"/>
              <w:jc w:val="both"/>
            </w:pPr>
            <w:r>
              <w:t xml:space="preserve">и т. </w:t>
            </w:r>
            <w:proofErr w:type="spellStart"/>
            <w:r>
              <w:t>д</w:t>
            </w:r>
            <w:proofErr w:type="spellEnd"/>
            <w:r>
              <w:t xml:space="preserve">  линовка до конца листа</w:t>
            </w: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134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5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701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</w:tr>
      <w:tr w:rsidR="00EC15DF" w:rsidRPr="00562E15" w:rsidTr="00E549ED">
        <w:tc>
          <w:tcPr>
            <w:tcW w:w="7054" w:type="dxa"/>
            <w:gridSpan w:val="5"/>
            <w:tcBorders>
              <w:left w:val="nil"/>
              <w:bottom w:val="nil"/>
            </w:tcBorders>
          </w:tcPr>
          <w:p w:rsidR="00EC15DF" w:rsidRPr="00562E15" w:rsidRDefault="00EC15DF" w:rsidP="00E549ED">
            <w:pPr>
              <w:ind w:firstLine="709"/>
              <w:jc w:val="right"/>
            </w:pPr>
            <w:r w:rsidRPr="00562E15">
              <w:t>Итого</w:t>
            </w: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6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134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275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  <w:tc>
          <w:tcPr>
            <w:tcW w:w="1701" w:type="dxa"/>
          </w:tcPr>
          <w:p w:rsidR="00EC15DF" w:rsidRPr="00562E15" w:rsidRDefault="00EC15DF" w:rsidP="00E549ED">
            <w:pPr>
              <w:ind w:firstLine="709"/>
              <w:jc w:val="both"/>
            </w:pPr>
          </w:p>
        </w:tc>
      </w:tr>
    </w:tbl>
    <w:p w:rsidR="00EC15DF" w:rsidRPr="00562E15" w:rsidRDefault="00EC15DF" w:rsidP="00EC15DF">
      <w:pPr>
        <w:ind w:firstLine="709"/>
        <w:jc w:val="right"/>
      </w:pPr>
    </w:p>
    <w:p w:rsidR="00EC15DF" w:rsidRDefault="00EC15DF" w:rsidP="00EC15DF">
      <w:pPr>
        <w:pStyle w:val="3"/>
        <w:spacing w:before="0"/>
        <w:ind w:firstLine="709"/>
        <w:rPr>
          <w:sz w:val="20"/>
        </w:rPr>
      </w:pPr>
    </w:p>
    <w:p w:rsidR="00EC15DF" w:rsidRDefault="00EC15DF" w:rsidP="00EC15DF">
      <w:pPr>
        <w:pStyle w:val="3"/>
        <w:spacing w:before="0"/>
        <w:rPr>
          <w:sz w:val="20"/>
        </w:rPr>
      </w:pPr>
    </w:p>
    <w:p w:rsidR="00EC15DF" w:rsidRPr="00562E15" w:rsidRDefault="00EC15DF" w:rsidP="00EC15DF">
      <w:pPr>
        <w:pStyle w:val="3"/>
        <w:spacing w:before="0"/>
        <w:ind w:firstLine="709"/>
        <w:rPr>
          <w:sz w:val="20"/>
        </w:rPr>
      </w:pPr>
      <w:r w:rsidRPr="00562E15">
        <w:rPr>
          <w:sz w:val="20"/>
        </w:rPr>
        <w:t>Итого по описи: а) порядковых ном</w:t>
      </w:r>
      <w:r w:rsidRPr="00562E15">
        <w:rPr>
          <w:sz w:val="20"/>
        </w:rPr>
        <w:t>е</w:t>
      </w:r>
      <w:r w:rsidRPr="00562E15">
        <w:rPr>
          <w:sz w:val="20"/>
        </w:rPr>
        <w:t>ров   ________________________________________________________________________________</w:t>
      </w:r>
    </w:p>
    <w:p w:rsidR="00EC15DF" w:rsidRPr="00562E15" w:rsidRDefault="00EC15DF" w:rsidP="00EC15DF">
      <w:pPr>
        <w:ind w:firstLine="709"/>
      </w:pP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  <w:t>прописью</w:t>
      </w:r>
    </w:p>
    <w:p w:rsidR="00EC15DF" w:rsidRPr="00562E15" w:rsidRDefault="00EC15DF" w:rsidP="00EC15DF">
      <w:pPr>
        <w:pStyle w:val="3"/>
        <w:spacing w:before="0"/>
        <w:ind w:firstLine="70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562E15">
        <w:rPr>
          <w:sz w:val="20"/>
        </w:rPr>
        <w:t>б) общее количество, фактически   ________________________________________________________________________</w:t>
      </w:r>
    </w:p>
    <w:p w:rsidR="00EC15DF" w:rsidRPr="00562E15" w:rsidRDefault="00EC15DF" w:rsidP="00EC15DF">
      <w:pPr>
        <w:ind w:firstLine="709"/>
      </w:pP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  <w:t>прописью</w:t>
      </w:r>
    </w:p>
    <w:p w:rsidR="00EC15DF" w:rsidRPr="00562E15" w:rsidRDefault="00EC15DF" w:rsidP="00EC15DF">
      <w:pPr>
        <w:pStyle w:val="3"/>
        <w:spacing w:before="0"/>
        <w:ind w:firstLine="70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562E15">
        <w:rPr>
          <w:sz w:val="20"/>
        </w:rPr>
        <w:t xml:space="preserve">в) на сумму, </w:t>
      </w:r>
      <w:r>
        <w:rPr>
          <w:sz w:val="20"/>
        </w:rPr>
        <w:t xml:space="preserve"> в </w:t>
      </w:r>
      <w:r w:rsidRPr="00562E15">
        <w:rPr>
          <w:sz w:val="20"/>
        </w:rPr>
        <w:t>тенге, фактически      _________________________________________________________________________</w:t>
      </w:r>
    </w:p>
    <w:p w:rsidR="00EC15DF" w:rsidRDefault="00EC15DF" w:rsidP="00EC15DF">
      <w:pPr>
        <w:ind w:firstLine="709"/>
      </w:pP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</w:r>
      <w:r w:rsidRPr="00562E15">
        <w:tab/>
        <w:t>прописью</w:t>
      </w:r>
    </w:p>
    <w:p w:rsidR="00EC15DF" w:rsidRDefault="00EC15DF" w:rsidP="00EC15DF">
      <w:pPr>
        <w:pStyle w:val="3"/>
        <w:spacing w:before="0"/>
        <w:ind w:firstLine="709"/>
        <w:rPr>
          <w:sz w:val="20"/>
        </w:rPr>
      </w:pPr>
      <w:r w:rsidRPr="00562E15">
        <w:rPr>
          <w:sz w:val="20"/>
        </w:rPr>
        <w:t>Председатель ком</w:t>
      </w:r>
      <w:r>
        <w:rPr>
          <w:sz w:val="20"/>
        </w:rPr>
        <w:t>иссии</w:t>
      </w:r>
      <w:r>
        <w:rPr>
          <w:sz w:val="20"/>
        </w:rPr>
        <w:tab/>
        <w:t>_____________________/___________________/______________________________</w:t>
      </w:r>
    </w:p>
    <w:p w:rsidR="00EC15DF" w:rsidRDefault="00EC15DF" w:rsidP="00EC15DF">
      <w:pPr>
        <w:ind w:firstLine="709"/>
      </w:pPr>
      <w:r>
        <w:tab/>
      </w:r>
      <w:r>
        <w:tab/>
      </w:r>
      <w:r>
        <w:tab/>
        <w:t xml:space="preserve">            должность</w:t>
      </w:r>
      <w:r>
        <w:tab/>
      </w:r>
      <w:r>
        <w:tab/>
        <w:t xml:space="preserve">  подпись</w:t>
      </w:r>
      <w:r>
        <w:tab/>
      </w:r>
      <w:r>
        <w:tab/>
        <w:t>расшифровка подписи</w:t>
      </w:r>
    </w:p>
    <w:p w:rsidR="00EC15DF" w:rsidRDefault="00EC15DF" w:rsidP="00EC15DF">
      <w:pPr>
        <w:pStyle w:val="3"/>
        <w:spacing w:before="0"/>
        <w:ind w:firstLine="709"/>
        <w:rPr>
          <w:sz w:val="20"/>
        </w:rPr>
      </w:pPr>
      <w:r w:rsidRPr="00013553">
        <w:rPr>
          <w:sz w:val="20"/>
        </w:rPr>
        <w:t>Члены комиссии</w:t>
      </w:r>
      <w:r w:rsidRPr="00013553">
        <w:rPr>
          <w:sz w:val="20"/>
        </w:rPr>
        <w:tab/>
      </w:r>
      <w:r>
        <w:rPr>
          <w:sz w:val="20"/>
        </w:rPr>
        <w:t>_____________________/___________________/______________________________</w:t>
      </w:r>
    </w:p>
    <w:p w:rsidR="00EC15DF" w:rsidRDefault="00EC15DF" w:rsidP="00EC15DF">
      <w:pPr>
        <w:ind w:firstLine="709"/>
      </w:pPr>
      <w:r>
        <w:tab/>
      </w:r>
      <w:r>
        <w:tab/>
      </w:r>
      <w:r>
        <w:tab/>
        <w:t xml:space="preserve">            должность</w:t>
      </w:r>
      <w:r>
        <w:tab/>
      </w:r>
      <w:r>
        <w:tab/>
        <w:t xml:space="preserve">  подпись</w:t>
      </w:r>
      <w:r>
        <w:tab/>
      </w:r>
      <w:r>
        <w:tab/>
        <w:t>расшифровка подписи</w:t>
      </w:r>
    </w:p>
    <w:p w:rsidR="00EC15DF" w:rsidRDefault="00EC15DF" w:rsidP="00EC15DF">
      <w:pPr>
        <w:pStyle w:val="3"/>
        <w:spacing w:before="0"/>
        <w:ind w:firstLine="709"/>
        <w:rPr>
          <w:sz w:val="20"/>
        </w:rPr>
      </w:pPr>
      <w:r>
        <w:tab/>
      </w:r>
      <w:r>
        <w:tab/>
      </w:r>
      <w:r>
        <w:tab/>
      </w:r>
      <w:r>
        <w:rPr>
          <w:sz w:val="20"/>
        </w:rPr>
        <w:t>_____________________/___________________/______________________________</w:t>
      </w:r>
    </w:p>
    <w:p w:rsidR="00EC15DF" w:rsidRDefault="00EC15DF" w:rsidP="00EC15DF">
      <w:pPr>
        <w:ind w:firstLine="709"/>
      </w:pPr>
      <w:r>
        <w:tab/>
      </w:r>
      <w:r>
        <w:tab/>
      </w:r>
      <w:r>
        <w:tab/>
        <w:t xml:space="preserve">            должность</w:t>
      </w:r>
      <w:r>
        <w:tab/>
      </w:r>
      <w:r>
        <w:tab/>
        <w:t xml:space="preserve">  подпись</w:t>
      </w:r>
      <w:r>
        <w:tab/>
      </w:r>
      <w:r>
        <w:tab/>
        <w:t>расшифровка подписи</w:t>
      </w:r>
    </w:p>
    <w:p w:rsidR="00EC15DF" w:rsidRPr="00562E15" w:rsidRDefault="00EC15DF" w:rsidP="00EC15DF"/>
    <w:p w:rsidR="00EC15DF" w:rsidRPr="00562E15" w:rsidRDefault="00EC15DF" w:rsidP="00EC15DF">
      <w:pPr>
        <w:ind w:firstLine="709"/>
        <w:jc w:val="both"/>
      </w:pPr>
      <w:r w:rsidRPr="00562E15">
        <w:t xml:space="preserve">Все запасы, поименованные в настоящей инвентаризационной описи с № ______ </w:t>
      </w:r>
      <w:proofErr w:type="gramStart"/>
      <w:r w:rsidRPr="00562E15">
        <w:t>по</w:t>
      </w:r>
      <w:proofErr w:type="gramEnd"/>
      <w:r w:rsidRPr="00562E15">
        <w:t xml:space="preserve"> № ______, комиссией проверены в натуре в моем (нашем) присутствии и внесены в опись, в связи с чем, претензий к инвентаризационной комиссии не имею (не имеем). Запасы, перечисленные в описи, находятся на моем (нашем) ответственном хран</w:t>
      </w:r>
      <w:r w:rsidRPr="00562E15">
        <w:t>е</w:t>
      </w:r>
      <w:r w:rsidRPr="00562E15">
        <w:t>нии.</w:t>
      </w:r>
    </w:p>
    <w:p w:rsidR="00EC15DF" w:rsidRDefault="00EC15DF" w:rsidP="00EC15DF">
      <w:pPr>
        <w:ind w:firstLine="709"/>
        <w:jc w:val="both"/>
      </w:pPr>
      <w:r>
        <w:t>Материально-ответственно</w:t>
      </w:r>
      <w:proofErr w:type="gramStart"/>
      <w:r>
        <w:t>е(</w:t>
      </w:r>
      <w:proofErr w:type="spellStart"/>
      <w:proofErr w:type="gramEnd"/>
      <w:r>
        <w:t>ые</w:t>
      </w:r>
      <w:proofErr w:type="spellEnd"/>
      <w:r>
        <w:t>) лицо</w:t>
      </w:r>
      <w:r w:rsidRPr="00562E15">
        <w:t>(а) за сохранность запасов</w:t>
      </w:r>
      <w:r>
        <w:t xml:space="preserve">:                                                                                            </w:t>
      </w:r>
    </w:p>
    <w:p w:rsidR="00EC15DF" w:rsidRPr="007D08F6" w:rsidRDefault="00EC15DF" w:rsidP="00EC15DF">
      <w:pPr>
        <w:ind w:firstLine="709"/>
        <w:jc w:val="both"/>
      </w:pPr>
      <w:r>
        <w:t>«____» _________________ 20___</w:t>
      </w:r>
      <w:r w:rsidRPr="00562E15">
        <w:t>г</w:t>
      </w:r>
      <w:r>
        <w:t>ода.</w:t>
      </w:r>
    </w:p>
    <w:p w:rsidR="00EC15DF" w:rsidRPr="00351F9A" w:rsidRDefault="00EC15DF" w:rsidP="00EC15DF"/>
    <w:p w:rsidR="000E5821" w:rsidRPr="00EC15DF" w:rsidRDefault="000E5821">
      <w:pPr>
        <w:rPr>
          <w:sz w:val="22"/>
          <w:szCs w:val="22"/>
        </w:rPr>
      </w:pPr>
    </w:p>
    <w:sectPr w:rsidR="000E5821" w:rsidRPr="00EC15DF" w:rsidSect="00072CA4">
      <w:headerReference w:type="first" r:id="rId4"/>
      <w:pgSz w:w="16838" w:h="11906" w:orient="landscape"/>
      <w:pgMar w:top="1134" w:right="1103" w:bottom="85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69" w:rsidRDefault="00EC15D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76</w:t>
    </w:r>
    <w:r>
      <w:fldChar w:fldCharType="end"/>
    </w:r>
  </w:p>
  <w:p w:rsidR="008B3869" w:rsidRDefault="00EC15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C15DF"/>
    <w:rsid w:val="000E5821"/>
    <w:rsid w:val="00190430"/>
    <w:rsid w:val="00543310"/>
    <w:rsid w:val="00A918A6"/>
    <w:rsid w:val="00EC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D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EC15DF"/>
    <w:pPr>
      <w:keepNext/>
      <w:widowControl/>
      <w:autoSpaceDE/>
      <w:autoSpaceDN/>
      <w:adjustRightInd/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15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15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5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2020-09-04T21:07:00Z</dcterms:created>
  <dcterms:modified xsi:type="dcterms:W3CDTF">2020-09-04T21:08:00Z</dcterms:modified>
</cp:coreProperties>
</file>